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3157F8" w:rsidRDefault="003157F8" w:rsidP="003157F8">
      <w:pPr>
        <w:jc w:val="center"/>
        <w:rPr>
          <w:b/>
          <w:sz w:val="24"/>
          <w:szCs w:val="24"/>
        </w:rPr>
      </w:pPr>
      <w:r w:rsidRPr="003157F8">
        <w:rPr>
          <w:b/>
          <w:sz w:val="24"/>
          <w:szCs w:val="24"/>
        </w:rPr>
        <w:t>ZAŁĄCZNIK NR 2 – KONSERWY MIĘSNE</w:t>
      </w:r>
    </w:p>
    <w:p w:rsidR="00AE733B" w:rsidRDefault="00AE733B"/>
    <w:tbl>
      <w:tblPr>
        <w:tblW w:w="1305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4260"/>
        <w:gridCol w:w="1380"/>
        <w:gridCol w:w="1308"/>
        <w:gridCol w:w="1452"/>
        <w:gridCol w:w="1380"/>
        <w:gridCol w:w="1380"/>
        <w:gridCol w:w="1452"/>
      </w:tblGrid>
      <w:tr w:rsidR="00AE733B" w:rsidRPr="00AE733B" w:rsidTr="003157F8">
        <w:trPr>
          <w:trHeight w:val="11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ena za</w:t>
            </w:r>
            <w:r w:rsidR="003157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3157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 kg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Minimalny </w:t>
            </w: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przydatności  do spożycia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roducent</w:t>
            </w:r>
          </w:p>
        </w:tc>
      </w:tr>
      <w:tr w:rsidR="00AE733B" w:rsidRPr="00AE733B" w:rsidTr="003157F8">
        <w:trPr>
          <w:trHeight w:val="2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konserwowa pasteryzowana - a 5kg (+-5%)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 mięsa wieprzowego grubo rozdrobniona, chuda, wysokowydajna, barwa mięsa od jasno do ciemnoróżowej, bez galarety, </w:t>
            </w:r>
            <w:proofErr w:type="spellStart"/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konsysytencja</w:t>
            </w:r>
            <w:proofErr w:type="spellEnd"/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mocno ścisła, podczas krojenia zwarta, osłonka sztuczna,  </w:t>
            </w:r>
            <w:proofErr w:type="spellStart"/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kszałt</w:t>
            </w:r>
            <w:proofErr w:type="spellEnd"/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prostokątny, smak i zapach charakterystyczny dla mięsa wieprzowego, peklowanego, parzonego i użytych przypraw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733B" w:rsidRPr="00AE733B" w:rsidTr="003157F8">
        <w:trPr>
          <w:trHeight w:val="2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Pasztet z drobiem typu firmowy - a 131 g(+-5%)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konserwa sterylizowana z mięsa drobiowego oddzielonego mechanicznie minimum 13%, wątroby drobiowej minimum 10%, smak mix. m.in. z dodatkiem pomidorów, pieczarek, papryki, majeranku, koperku, czosnku, zielonego pieprzu, smak i zapach charakterystyczny dla użytych surowców i przypraw, możliwość przechowywania w warunkach pokojowych do 25ºC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733B" w:rsidRPr="00AE733B" w:rsidTr="003157F8">
        <w:trPr>
          <w:trHeight w:val="18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Pasztet z drobiem typu firmowy -a 50 g(+-5%)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 mięsa drobiowego oddzielonego mechanicznie minimum 13%, wątroby drobiowej minimum 10%, smak i zapach charakterystyczny dla użytych surowców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przypraw, możliwość przechowywania w warunkach pokojowych do 25ºC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733B" w:rsidRPr="00AE733B" w:rsidTr="003157F8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mielona wieprzowa - a 110g (+-5%)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 mięsa wieprzowego minimum 64%, smak i zapach charakterystyczny dla użytych surowców i przypraw, możliwość przechowywania w warunkach pokojowych do 25ºC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733B" w:rsidRPr="00AE733B" w:rsidTr="003157F8">
        <w:trPr>
          <w:trHeight w:val="1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z indyka - a 110g (+-5%)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                          konserwa sterylizowana z mięsa indyka minimum 64%, smak i zapach charakterystyczny dla użytych surowców i przypraw, możliwość przechowywania w warunkach pokojowych do 25ºC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733B" w:rsidRPr="00AE733B" w:rsidTr="003157F8">
        <w:trPr>
          <w:trHeight w:val="17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Gulasz angielski wieprzowy  - a 110g (+-5%</w:t>
            </w:r>
            <w:r w:rsidRPr="00AE7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konserwa sterylizowana z mięsa wieprzowego minimum 64%, smak i zapach charakterystyczny dla użytych surowców i przypraw, możliwość przechowywania w warunkach pokojowych do 25ºC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E733B" w:rsidRPr="00AE733B" w:rsidTr="003157F8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E7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33B" w:rsidRPr="00AE733B" w:rsidRDefault="00AE733B" w:rsidP="00AE7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3B" w:rsidRPr="00AE733B" w:rsidRDefault="00AE733B" w:rsidP="00AE7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E733B" w:rsidRDefault="00AE733B"/>
    <w:p w:rsidR="003157F8" w:rsidRDefault="003157F8"/>
    <w:p w:rsidR="003157F8" w:rsidRDefault="003157F8" w:rsidP="003157F8"/>
    <w:p w:rsidR="003157F8" w:rsidRDefault="003157F8" w:rsidP="003157F8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157F8" w:rsidRDefault="003157F8" w:rsidP="003157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3157F8" w:rsidRDefault="003157F8"/>
    <w:sectPr w:rsidR="003157F8" w:rsidSect="00AE7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33B"/>
    <w:rsid w:val="001029A4"/>
    <w:rsid w:val="003157F8"/>
    <w:rsid w:val="005E1586"/>
    <w:rsid w:val="007E7FF0"/>
    <w:rsid w:val="00AE733B"/>
    <w:rsid w:val="00D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Company>SPP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</cp:revision>
  <dcterms:created xsi:type="dcterms:W3CDTF">2014-01-14T13:49:00Z</dcterms:created>
  <dcterms:modified xsi:type="dcterms:W3CDTF">2014-01-14T14:14:00Z</dcterms:modified>
</cp:coreProperties>
</file>