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1C71CF" w:rsidRDefault="001C71CF" w:rsidP="001C71CF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1C71CF" w:rsidRPr="001C71CF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C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CF" w:rsidRPr="001C71CF" w:rsidRDefault="000F3DD8" w:rsidP="001C71CF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ŚWIEŻE CZĘŚCI DROBIOWE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728"/>
        <w:gridCol w:w="1646"/>
        <w:gridCol w:w="1126"/>
        <w:gridCol w:w="651"/>
        <w:gridCol w:w="1765"/>
        <w:gridCol w:w="1714"/>
        <w:gridCol w:w="1018"/>
      </w:tblGrid>
      <w:tr w:rsidR="001C71CF" w:rsidRPr="001C71CF" w:rsidTr="00A862EA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</w:tr>
      <w:tr w:rsidR="001C71CF" w:rsidRPr="001C71CF" w:rsidTr="00A862EA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Udko z kurczaka</w:t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250-300 g/1 szt</w:t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., element uzyskany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tuszki kurcząt, właściwie umięśnione, linia cięta równa, nie dopuszcza się wylewów krwawych w mięśniach, pakowane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pojemniki typu Euro, schłodzone w temperaturze od -1ºC do 2ºC, zgodne z normą PN-A-86524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C71CF" w:rsidRPr="001C71CF" w:rsidTr="00A862EA">
        <w:trPr>
          <w:trHeight w:val="13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Filet z indyka</w:t>
            </w:r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-element uzyskany z tuszki indyka mięśnie piersiowe pozbawione skóry, kości i ścięgien, prawidłowo wykrwawione,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C71CF" w:rsidRPr="001C71CF" w:rsidTr="00A862EA">
        <w:trPr>
          <w:trHeight w:val="15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Filet z kurczaka, piersi bez skóry</w:t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mięso uzyskane z tuszki kur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cząt, mięśnie piersiowe, pojedyn</w:t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cze, pozbawione skóry, kości, obojczyka, barwa i zapach charakterystyczny dla mięśni piersiowych, nie dopuszcza się wylewów krwawych,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pakowane w pojemniki typu Euro, schłodzone w temperaturze od -1ºC do 2ºC, zgodne z normą PN-A-86524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C71CF" w:rsidRPr="001C71CF" w:rsidTr="00A862EA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Mięso gulaszowe z kurczaka - </w:t>
            </w:r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mięśnie piersiowe pozbawione skóry, kości i ścięgien, prawidłowo </w:t>
            </w:r>
            <w:proofErr w:type="spellStart"/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wykrwione</w:t>
            </w:r>
            <w:proofErr w:type="spellEnd"/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bez przebarwień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uszkodzeń mechanicznych oraz bez zanieczyszczeń obcych i krwi, pakowane w pojemniki typu Euro, schłodzone w temperaturze od -1ºC do 2ºC, zgodne z normą PN- A- 86527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C71CF" w:rsidRPr="001C71CF" w:rsidTr="00A862EA">
        <w:trPr>
          <w:trHeight w:val="127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Porcja rosołowa</w:t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element uzyskany z rozbioru tuszki kurczaka, schłodzony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C71CF" w:rsidRPr="001C71CF" w:rsidTr="00A862EA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Skrzydło z kurczaka</w:t>
            </w:r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waga 1 sztuki - 100-120g, </w:t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element uzyskany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tuszki kurcząt, odcięte od stawu barkowego, bez pozostałości po </w:t>
            </w:r>
            <w:proofErr w:type="spellStart"/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pierzu</w:t>
            </w:r>
            <w:proofErr w:type="spellEnd"/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barwa charakterystyczna dla skóry i mięśni, pakowane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pojemniki typu Euro, schłodzone w temperaturze od -1ºC do 2ºC, zgodne z normą PN-A-86524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C71CF" w:rsidRPr="001C71CF" w:rsidTr="00A862EA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Żołądki drobiowe z indyka - </w:t>
            </w:r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 podrobowy z indyka, pakowany w  opakowania zbiorcze po 5 kg, pakowane w pojemniki typu Euro, schłodzone w temperaturze od 0º do 3ºC, zapach świeży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swoisty, zgodne z normą PN-A-86524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C71CF" w:rsidRPr="001C71CF" w:rsidTr="00A862EA">
        <w:trPr>
          <w:trHeight w:val="64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CF" w:rsidRPr="001C71CF" w:rsidRDefault="009134E0" w:rsidP="0022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3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45pt;margin-top:9.75pt;width:64.8pt;height:28.9pt;z-index:251660288;mso-position-horizontal-relative:text;mso-position-vertical-relative:text;mso-width-relative:margin;mso-height-relative:margin" stroked="f">
                  <v:textbox>
                    <w:txbxContent>
                      <w:p w:rsidR="002240B3" w:rsidRPr="002240B3" w:rsidRDefault="002240B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240B3">
                          <w:rPr>
                            <w:rFonts w:ascii="Times New Roman" w:hAnsi="Times New Roman" w:cs="Times New Roman"/>
                            <w:b/>
                          </w:rPr>
                          <w:t>RAZEM:</w:t>
                        </w:r>
                      </w:p>
                    </w:txbxContent>
                  </v:textbox>
                </v:shape>
              </w:pict>
            </w:r>
            <w:r w:rsidR="00A8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CF" w:rsidRPr="001C71CF" w:rsidRDefault="001C71CF" w:rsidP="001C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62EA" w:rsidRDefault="00A862EA" w:rsidP="00A862EA">
      <w:pPr>
        <w:tabs>
          <w:tab w:val="left" w:pos="201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3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2"/>
      </w:tblGrid>
      <w:tr w:rsidR="00A862EA" w:rsidRPr="00A862EA" w:rsidTr="00A862EA">
        <w:trPr>
          <w:trHeight w:val="1228"/>
        </w:trPr>
        <w:tc>
          <w:tcPr>
            <w:tcW w:w="1433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862EA" w:rsidRPr="00A862EA" w:rsidRDefault="00A862EA" w:rsidP="00A8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862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Opakowanie plastikowe EURO</w:t>
            </w:r>
            <w:r w:rsidRPr="00A862EA">
              <w:rPr>
                <w:rFonts w:ascii="Times New Roman" w:eastAsia="Times New Roman" w:hAnsi="Times New Roman" w:cs="Times New Roman"/>
                <w:lang w:eastAsia="pl-PL"/>
              </w:rPr>
              <w:t xml:space="preserve"> - opakowanie zbiorcze (materiał opakowaniowy stykający się z mięsem) - folia dopuszczona do kontaktu</w:t>
            </w:r>
            <w:r w:rsidRPr="00A862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862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żywnością, zamknięte pokrywą. Zawartość pojemnika zasypana lodem. Do każdego pojemnika załączona etykieta z opisem jego zawartości.</w:t>
            </w:r>
            <w:r w:rsidRPr="00A862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862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862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 asortyment produktów powinien być dostarczany w oddzielnym pojemniku, do dostawy należy dołączyć Handlowy Dokument Identyfikacyjny. (HDI)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:rsidR="001C71CF" w:rsidRDefault="001C71CF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Default="00A862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Default="00A862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Default="00A862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A862EA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A862EA" w:rsidSect="000F3DD8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77" w:rsidRDefault="00AF4077" w:rsidP="001C71CF">
      <w:pPr>
        <w:spacing w:after="0" w:line="240" w:lineRule="auto"/>
      </w:pPr>
      <w:r>
        <w:separator/>
      </w:r>
    </w:p>
  </w:endnote>
  <w:endnote w:type="continuationSeparator" w:id="0">
    <w:p w:rsidR="00AF4077" w:rsidRDefault="00AF4077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40/WZ-184/2019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9134E0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134E0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155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134E0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77" w:rsidRDefault="00AF4077" w:rsidP="001C71CF">
      <w:pPr>
        <w:spacing w:after="0" w:line="240" w:lineRule="auto"/>
      </w:pPr>
      <w:r>
        <w:separator/>
      </w:r>
    </w:p>
  </w:footnote>
  <w:footnote w:type="continuationSeparator" w:id="0">
    <w:p w:rsidR="00AF4077" w:rsidRDefault="00AF4077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F3DD8"/>
    <w:rsid w:val="001C71CF"/>
    <w:rsid w:val="002240B3"/>
    <w:rsid w:val="008C0D4C"/>
    <w:rsid w:val="009134E0"/>
    <w:rsid w:val="00A862EA"/>
    <w:rsid w:val="00AF4077"/>
    <w:rsid w:val="00D15606"/>
    <w:rsid w:val="00F0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2019-01-24T06:15:00Z</cp:lastPrinted>
  <dcterms:created xsi:type="dcterms:W3CDTF">2019-01-21T13:23:00Z</dcterms:created>
  <dcterms:modified xsi:type="dcterms:W3CDTF">2019-01-24T06:28:00Z</dcterms:modified>
</cp:coreProperties>
</file>