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61" w:rsidRDefault="00F93461" w:rsidP="00F93461">
      <w:pPr>
        <w:ind w:right="-738"/>
      </w:pPr>
    </w:p>
    <w:tbl>
      <w:tblPr>
        <w:tblW w:w="14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6440"/>
        <w:gridCol w:w="1319"/>
        <w:gridCol w:w="1000"/>
        <w:gridCol w:w="1361"/>
        <w:gridCol w:w="1169"/>
        <w:gridCol w:w="1480"/>
        <w:gridCol w:w="1200"/>
      </w:tblGrid>
      <w:tr w:rsidR="00F93461" w:rsidRPr="00F93461" w:rsidTr="00F278F7">
        <w:trPr>
          <w:trHeight w:val="28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2</w:t>
            </w:r>
          </w:p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3461" w:rsidRPr="00F93461" w:rsidTr="00F93461">
        <w:trPr>
          <w:trHeight w:val="76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kg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Stawka </w:t>
            </w: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61" w:rsidRPr="00F93461" w:rsidRDefault="00F93461" w:rsidP="00233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 w:rsidR="00233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trwałości </w:t>
            </w:r>
            <w:r w:rsidR="00233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spożycia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F93461" w:rsidRPr="00F93461" w:rsidTr="00F93461">
        <w:trPr>
          <w:trHeight w:val="1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461" w:rsidRPr="00F93461" w:rsidRDefault="00F93461" w:rsidP="00FC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Pasztet wieprzowy -op. 100-160 g/ 1 sztukę</w:t>
            </w:r>
            <w:r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mięso z kurcząt </w:t>
            </w:r>
            <w:r w:rsidR="00FC005E"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</w:t>
            </w:r>
            <w:r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12%, tłuszcz wieprzowy </w:t>
            </w:r>
            <w:r w:rsidR="00FC005E"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</w:t>
            </w:r>
            <w:r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10%, wątroba z kurcząt minimum 10%, mięso oddzielone mechanicznie z kurcząt, smak i zapach charakterystyczny dla użytych surowców i przypraw, możliwość przechowywania w warunkach pokojowych do 25ºC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19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</w:t>
            </w:r>
            <w:r w:rsidR="00F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F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3461" w:rsidRPr="00F93461" w:rsidTr="00F93461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Mielonka wieprzowa - op. 110 g-160 g</w:t>
            </w:r>
            <w:r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 mięsa wieprzowego minimum 90%, smak i zapach charakterystyczny dla użytych </w:t>
            </w:r>
            <w:r w:rsidR="00FC005E"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surowców</w:t>
            </w:r>
            <w:r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przypraw, możliwość przechowywania w warunkach pokojowych do 25ºC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19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</w:t>
            </w:r>
            <w:r w:rsidR="00F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F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3461" w:rsidRPr="00F93461" w:rsidTr="00F93461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Golonka wieprzowa -op. 110-160 g/1 sztuka, </w:t>
            </w:r>
            <w:r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 mięsna minimum 85% mięsa wieprzowego, sterylizowana, smak i zapach charakterystyczny dla użytych surowców i przypraw, możliwość przechowywania w warunkach pokojowych do 25ºC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19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</w:t>
            </w:r>
            <w:r w:rsidR="00F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F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3461" w:rsidRPr="00F93461" w:rsidTr="00F93461">
        <w:trPr>
          <w:trHeight w:val="10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Gulasz angielski wieprzowy  - op. 110-160 g/1 sztuka</w:t>
            </w:r>
            <w:r w:rsidRPr="00F934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konserwa sterylizowana z mięsa wieprzowego minimum 64%, smak i zapach charakterystyczny dla użytych surowców i przypraw, możliwość przechowywania w warunkach pokojowych do 25ºC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19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</w:t>
            </w:r>
            <w:r w:rsidR="00F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F93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F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3461" w:rsidRPr="00F93461" w:rsidTr="00F93461">
        <w:trPr>
          <w:trHeight w:val="28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61" w:rsidRPr="00F93461" w:rsidRDefault="00F93461" w:rsidP="00F9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3461" w:rsidRPr="00F93461" w:rsidTr="00F93461">
        <w:trPr>
          <w:trHeight w:val="28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9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61" w:rsidRPr="00F93461" w:rsidRDefault="00F93461" w:rsidP="00F9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93461" w:rsidRDefault="00F93461" w:rsidP="00F93461">
      <w:pPr>
        <w:ind w:left="-567" w:right="-738"/>
      </w:pPr>
    </w:p>
    <w:p w:rsidR="00F93461" w:rsidRDefault="00F93461" w:rsidP="00F93461">
      <w:pPr>
        <w:ind w:left="-567" w:right="-738"/>
      </w:pPr>
    </w:p>
    <w:p w:rsidR="00CB5BB0" w:rsidRDefault="00CB5BB0" w:rsidP="00CB5BB0">
      <w:pPr>
        <w:ind w:left="7788" w:right="-597"/>
      </w:pPr>
      <w:r>
        <w:t>………………………………………………………………………………………………..………….</w:t>
      </w:r>
    </w:p>
    <w:p w:rsidR="00CB5BB0" w:rsidRDefault="00CB5BB0" w:rsidP="00CB5BB0">
      <w:pPr>
        <w:spacing w:after="0" w:line="240" w:lineRule="auto"/>
        <w:ind w:left="7788" w:right="-597"/>
      </w:pPr>
      <w:r>
        <w:t>Pieczęć i podpis lub czytelny podpis  osoby uprawnionej do składania</w:t>
      </w:r>
    </w:p>
    <w:p w:rsidR="00F93461" w:rsidRDefault="00CB5BB0" w:rsidP="00CB5BB0">
      <w:pPr>
        <w:ind w:left="6513" w:right="-738" w:firstLine="1275"/>
      </w:pPr>
      <w:r>
        <w:t xml:space="preserve"> oświadczeń woli w imieniu Wykonawcy</w:t>
      </w:r>
    </w:p>
    <w:sectPr w:rsidR="00F93461" w:rsidSect="00F93461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44" w:rsidRDefault="00D32544" w:rsidP="00233C07">
      <w:pPr>
        <w:spacing w:after="0" w:line="240" w:lineRule="auto"/>
      </w:pPr>
      <w:r>
        <w:separator/>
      </w:r>
    </w:p>
  </w:endnote>
  <w:endnote w:type="continuationSeparator" w:id="1">
    <w:p w:rsidR="00D32544" w:rsidRDefault="00D32544" w:rsidP="002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44" w:rsidRDefault="00D32544" w:rsidP="00233C07">
      <w:pPr>
        <w:spacing w:after="0" w:line="240" w:lineRule="auto"/>
      </w:pPr>
      <w:r>
        <w:separator/>
      </w:r>
    </w:p>
  </w:footnote>
  <w:footnote w:type="continuationSeparator" w:id="1">
    <w:p w:rsidR="00D32544" w:rsidRDefault="00D32544" w:rsidP="002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461"/>
    <w:rsid w:val="000A1B1E"/>
    <w:rsid w:val="001256B5"/>
    <w:rsid w:val="00233C07"/>
    <w:rsid w:val="00334D67"/>
    <w:rsid w:val="00485967"/>
    <w:rsid w:val="00967DBA"/>
    <w:rsid w:val="00CB5BB0"/>
    <w:rsid w:val="00D32544"/>
    <w:rsid w:val="00EB5BE4"/>
    <w:rsid w:val="00F93461"/>
    <w:rsid w:val="00FC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C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4</cp:revision>
  <cp:lastPrinted>2017-10-17T07:16:00Z</cp:lastPrinted>
  <dcterms:created xsi:type="dcterms:W3CDTF">2017-10-16T10:16:00Z</dcterms:created>
  <dcterms:modified xsi:type="dcterms:W3CDTF">2017-10-17T07:18:00Z</dcterms:modified>
</cp:coreProperties>
</file>