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FD" w:rsidRPr="009C2028" w:rsidRDefault="009C2028">
      <w:pPr>
        <w:rPr>
          <w:rFonts w:ascii="Book Antiqua" w:hAnsi="Book Antiqua"/>
        </w:rPr>
      </w:pPr>
    </w:p>
    <w:tbl>
      <w:tblPr>
        <w:tblW w:w="1431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7635"/>
        <w:gridCol w:w="1524"/>
        <w:gridCol w:w="920"/>
        <w:gridCol w:w="760"/>
        <w:gridCol w:w="1500"/>
        <w:gridCol w:w="1520"/>
      </w:tblGrid>
      <w:tr w:rsidR="009C2028" w:rsidRPr="009C2028" w:rsidTr="009C2028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Wymagana ilość w kg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 cena za 1 kg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 wartość netto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  wartość brutto </w:t>
            </w:r>
          </w:p>
        </w:tc>
      </w:tr>
      <w:tr w:rsidR="009C2028" w:rsidRPr="009C2028" w:rsidTr="009C2028">
        <w:trPr>
          <w:trHeight w:val="340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028" w:rsidRPr="009C2028" w:rsidRDefault="009C2028" w:rsidP="009C2028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Gruszki deserowe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- gruszki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kl.I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, odmian uprawnych gruszek wyhodowanych </w:t>
            </w: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Pyrus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communis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 L. Concorde, Erika, Faworytka,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Komisówka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, Konferencja, Lipcówka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, </w:t>
            </w: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Klapsa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, </w:t>
            </w: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Lukasówka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, świeże, całe, czyste, miąższ owoców musi być w idealnym stanie, a skórka wolna od szorstkich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ordzawień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, o prawidłowym zabarwieniu typowym dla odmiany, zdrowe (nie dopuszcza się owoców zgniłych oraz z objawami chorób i pleśni), brak uszkodzeń mechanicznych, bez zanieczyszczeń mineralnych (gleba, piasek, itp.) oraz zanieczyszczeń obcego pochodzenia (insekty lub ich części, drewno, kamyki, metal, tworzywo sztuczne, itp.)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 xml:space="preserve">Minimalna masa pojedynczych owoców: 200 g. 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Smak i zapach: Typowy, bez obcego smaku i zapachu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Dopuszczalne tolerancje dotyczące jakości i wielkości zgodnie z aktualnie obowiązującym prawem.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Opakowania stanowią pudła kartonowe lub skrzynki od 20 kg wykonane z materiałów opakowaniowych przeznaczonych do kontaktu z żywnością.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2028" w:rsidRPr="009C2028" w:rsidTr="009C2028">
        <w:trPr>
          <w:trHeight w:val="322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028" w:rsidRPr="009C2028" w:rsidRDefault="009C2028" w:rsidP="009C2028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Jabłka deserowe „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Alwa,Delikates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Rubin, Celesta, Cortland, Gala,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Gloster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Golden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Delicious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Jonagored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Ligol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Lobo,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Jonagold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”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- jabłka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kl.I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, odmian uprawnych jabłek wyhodowanych z gatunku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Malus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domestica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Borkh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., świeże, całe, czyste, o prawidłowym zabarwieniu typowym dla odmiany, zdrowe (nie dopuszcza się owoców zgniłych oraz z objawami chorób i pleśni), brak uszkodzeń mechanicznych, bez zanieczyszczeń mineralnych( gleba, piasek, itp.) oraz zanieczyszczeń obcego pochodzenia (insekty lub ich części, drewno, kamyki, metal, tworzywo sztuczne, itp.)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 xml:space="preserve">Średnica owoców, mierzona w najszerszym przekroju poprzecznym, nie mniej niż 60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mm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.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Smak i zapach: Typowy, bez obcego smaku i zapachu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Dopuszczalne tolerancje dotyczące jakości i wielkości zgodnie z aktualnie obowiązującym prawem,  pakowane w skrzynie 15 kg, odmiana jednorodna przy każdorazowej dostawie, nie dopuszcza się produktów gnijących lub z objawami zepsucia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2028" w:rsidRPr="009C2028" w:rsidTr="009C2028">
        <w:trPr>
          <w:trHeight w:val="30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7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2028" w:rsidRPr="009C2028" w:rsidRDefault="009C2028" w:rsidP="009C2028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Jabłka kompotowe „Antonówka, Reneta,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Jonagold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Golden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Delicjusz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Idared,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Ligol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, Lobo, </w:t>
            </w:r>
            <w:proofErr w:type="spellStart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Shampion</w:t>
            </w:r>
            <w:proofErr w:type="spellEnd"/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”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- jabłka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kl.I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, odmian uprawnych jabłek wyhodowanych z gatunku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Malus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domestica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Borkh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., świeże, całe, czyste, o prawidłowym zabarwieniu typowym dla odmiany, zdrowe (nie dopuszcza się owoców zgniłych oraz z objawami chorób i pleśni), brak uszkodzeń mechanicznych, bez zanieczyszczeń mineralnych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( gleba, piasek, itp.) oraz zanieczyszczeń obcego pochodzenia (insekty lub ich części, drewno, kamyki, metal, tworzywo sztuczne, itp.)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 xml:space="preserve">Średnica owoców, mierzona w najszerszym przekroju poprzecznym, nie mniej niż 60 </w:t>
            </w:r>
            <w:proofErr w:type="spellStart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mm</w:t>
            </w:r>
            <w:proofErr w:type="spellEnd"/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t>.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Smak i zapach: Typowy, bez obcego smaku i zapachu</w:t>
            </w:r>
            <w:r w:rsidRPr="009C2028">
              <w:rPr>
                <w:rFonts w:ascii="Book Antiqua" w:eastAsia="Times New Roman" w:hAnsi="Book Antiqua" w:cs="Arial"/>
                <w:sz w:val="20"/>
                <w:szCs w:val="20"/>
                <w:lang w:eastAsia="pl-PL"/>
              </w:rPr>
              <w:br/>
              <w:t>Dopuszczalne tolerancje dotyczące jakości i wielkości zgodnie z aktualnie obowiązującym prawem.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9C2028" w:rsidRPr="009C2028" w:rsidTr="009C2028">
        <w:trPr>
          <w:trHeight w:val="28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28" w:rsidRPr="009C2028" w:rsidRDefault="009C2028" w:rsidP="009C20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7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2028" w:rsidRPr="009C2028" w:rsidRDefault="009C2028" w:rsidP="009C202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  <w:p w:rsid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3 100 kg</w:t>
            </w:r>
          </w:p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</w:pPr>
            <w:r w:rsidRPr="009C2028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028" w:rsidRPr="009C2028" w:rsidRDefault="009C2028" w:rsidP="009C202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9C2028" w:rsidRPr="009C2028" w:rsidRDefault="009C2028">
      <w:pPr>
        <w:rPr>
          <w:rFonts w:ascii="Book Antiqua" w:hAnsi="Book Antiqua"/>
        </w:rPr>
      </w:pPr>
    </w:p>
    <w:sectPr w:rsidR="009C2028" w:rsidRPr="009C2028" w:rsidSect="009C20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2028"/>
    <w:rsid w:val="000A1B1E"/>
    <w:rsid w:val="00334D67"/>
    <w:rsid w:val="00522CEC"/>
    <w:rsid w:val="009C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1</cp:revision>
  <dcterms:created xsi:type="dcterms:W3CDTF">2016-11-24T09:27:00Z</dcterms:created>
  <dcterms:modified xsi:type="dcterms:W3CDTF">2016-11-24T09:28:00Z</dcterms:modified>
</cp:coreProperties>
</file>