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90" w:rsidRPr="00D07090" w:rsidRDefault="00D07090" w:rsidP="00D07090">
      <w:pPr>
        <w:jc w:val="center"/>
        <w:rPr>
          <w:b/>
        </w:rPr>
      </w:pPr>
      <w:r w:rsidRPr="00D07090">
        <w:rPr>
          <w:b/>
        </w:rPr>
        <w:t>ZAŁĄCZNIK 1 – CZĘŚĆ 2 – RYBY PRZETWORZONE I KONSERWOWANE</w:t>
      </w:r>
    </w:p>
    <w:tbl>
      <w:tblPr>
        <w:tblW w:w="142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60"/>
        <w:gridCol w:w="4060"/>
        <w:gridCol w:w="1418"/>
        <w:gridCol w:w="1190"/>
        <w:gridCol w:w="1220"/>
        <w:gridCol w:w="1557"/>
        <w:gridCol w:w="1531"/>
        <w:gridCol w:w="1374"/>
        <w:gridCol w:w="1580"/>
      </w:tblGrid>
      <w:tr w:rsidR="00D07090" w:rsidRPr="00D07090" w:rsidTr="00D07090">
        <w:trPr>
          <w:trHeight w:val="1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Orientacyjna ilość w kg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za</w:t>
            </w:r>
          </w:p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przydatności do spożycia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Proponowany producent</w:t>
            </w:r>
          </w:p>
        </w:tc>
      </w:tr>
      <w:tr w:rsidR="00D07090" w:rsidRPr="00D07090" w:rsidTr="00D07090">
        <w:trPr>
          <w:trHeight w:val="14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Filet śledziowy solony a la </w:t>
            </w:r>
            <w:proofErr w:type="spellStart"/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matjas</w:t>
            </w:r>
            <w:proofErr w:type="spellEnd"/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 1-5 kg, filet biały lub lekko kremowy, mięsisty, płaty o szerokości 3-4 cm, zapach swoisty, bez oznak jełczenia i procesu psucia się, pakowany w wiaderka plastikowe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miesiące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Leczo rybne -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op.1-5 kg, filety z ryb dorszowatych, wzbogacone dodatkiem kolorowych warzyw i odpowiednich przypraw, konsystencja gęsta, zapach świeży, swoisty, bez obcych zapachów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Ryba typu  po </w:t>
            </w:r>
            <w:proofErr w:type="spellStart"/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chojnicku</w:t>
            </w:r>
            <w:proofErr w:type="spellEnd"/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op.1-5 kg, filety z ryb dorszowatych, wzbogacone dodatkiem kolorowych warzyw i odpowiednich przypraw. Zastosowanie zalew octowych, konsystencja gęsta, zapach świeży, swoisty, bez obcych zapachów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Makrela w galarecie -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op.180-200 g/ 1 szt. 70-85% masy mięsnej rybnej, warzywa gotowane, galareta przeźroczysta, konsystencja stała, zwarta, zapach typowy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Makrela wędzona</w:t>
            </w: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- 200-250 g/1 szt., świeżo wędzona, soczysta bez obcych zapachów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4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Pasta kanapkowa do smarowania-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op.60-90 g/1 szt. pasta  z dodatkiem  łososia wędzonego, przypraw, łatwa do smarowania kanapek,  opakowanie bez uszkodzeń mechanicznych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Pasta  kanapkowa do smarowania-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op.60-90 g/1 szt. pasta  z dodatkiem tuńczyka, łatwa do smarowania kanapek,  opakowanie bez uszkodzeń mechanicznych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Pasta  kanapkowa do smarowania-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op.60-90 g/1 szt. pasta  z dodatkiem pstrąga wędzonego,  opakowanie bez uszkodzeń mechanicznych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Pasta  kanapkowa do smarowania-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op.60-90 g/1 szt. pasta z dodatkiem suszonych pomidorów, łatwa do smarowania kanapek, opakowanie bez uszkodzeń mechanicznych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Filet z </w:t>
            </w:r>
            <w:proofErr w:type="spellStart"/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miruny</w:t>
            </w:r>
            <w:proofErr w:type="spellEnd"/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ze skórą mrożony</w:t>
            </w: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płaty fileta o wadze 350-400 g o szerokości 8-10 cm i długości 30-40 cm, bez glazury lub z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glazurą max do 5%</w:t>
            </w: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bez obcych zapachów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miesięcy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Pstrąg świeży patroszony z głową -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tuszka 1 szt. o wadze 300-350g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4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Rolmops opiekany w sosie pomidorowym -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op. 2-3 kg, waga 1 porcji rolmopsa 100-120 g., skład: śledź, ogórek konserwowy, cebula, koncentrat pomidorowy, sól, przyprawy zapach swoisty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Ryba po grecku -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op.180-200g/1 op. ryby smażone (min. 45%), sos grecki (warzywa, sos pomidorowy, substancje smakowe), opakowane bez uszkodzeń mechanicznych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7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Sałatki smak mix-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 100-160 g/ 1 szt. na bazie  dodatków śledzia, tuńczyka, pstrąga, łososia, różnego rodzaju warzyw, ziemniaków, drobiu, boczku, pieczarek, jaj, opakowanie bez uszkodzeń mechanicznych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Filet śledziowy w sosie pomidorowym -         a 125g (+-5%),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konserwa rybna sterylizowana -  opakowanie puszka stalowa łatwo otwieralna (EO) lub aluminiowa, zawartość ryby minimum 55%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Filet z makreli w pomidorach -                       a 125g (+-5%),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konserwa rybna sterylizowana -  opakowanie puszka stalowa łatwo otwieralna (EO) lub aluminiowa, zawartość ryby minimum 55%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Sałatka pikantna z makreli -                           a 125g (+-5%), 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konserwa rybna sterylizowana -  opakowanie puszka stalowa łatwo otwieralna (EO) lub aluminiowa, zawartość ryby minimum 33%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Tuńczyk w sosie własnym w kawałkach - op. 150-200g/1 szt</w:t>
            </w:r>
            <w:r w:rsidRPr="00D07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 konserwa rybna sterylizowana,  zawartość ryby minimum 71%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07090" w:rsidRPr="00D07090" w:rsidTr="00D0709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70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4 290 kg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90" w:rsidRPr="00D07090" w:rsidRDefault="00D07090" w:rsidP="00D0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07090" w:rsidRDefault="00D07090"/>
    <w:p w:rsidR="00D07090" w:rsidRDefault="00D07090"/>
    <w:sectPr w:rsidR="00D07090" w:rsidSect="00D07090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7090"/>
    <w:rsid w:val="000A1B1E"/>
    <w:rsid w:val="00334D67"/>
    <w:rsid w:val="00D07090"/>
    <w:rsid w:val="00EA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Edyta Zdrenka</cp:lastModifiedBy>
  <cp:revision>1</cp:revision>
  <dcterms:created xsi:type="dcterms:W3CDTF">2016-11-23T08:01:00Z</dcterms:created>
  <dcterms:modified xsi:type="dcterms:W3CDTF">2016-11-23T08:09:00Z</dcterms:modified>
</cp:coreProperties>
</file>