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FD" w:rsidRPr="0076609B" w:rsidRDefault="0076609B" w:rsidP="0076609B">
      <w:pPr>
        <w:jc w:val="center"/>
        <w:rPr>
          <w:b/>
        </w:rPr>
      </w:pPr>
      <w:r w:rsidRPr="0076609B">
        <w:rPr>
          <w:b/>
        </w:rPr>
        <w:t>Część  2</w:t>
      </w:r>
      <w:r>
        <w:rPr>
          <w:b/>
        </w:rPr>
        <w:t xml:space="preserve"> – wyroby ciastkarskie i ciasta</w:t>
      </w:r>
    </w:p>
    <w:tbl>
      <w:tblPr>
        <w:tblW w:w="15760" w:type="dxa"/>
        <w:tblInd w:w="-806" w:type="dxa"/>
        <w:tblCellMar>
          <w:left w:w="70" w:type="dxa"/>
          <w:right w:w="70" w:type="dxa"/>
        </w:tblCellMar>
        <w:tblLook w:val="04A0"/>
      </w:tblPr>
      <w:tblGrid>
        <w:gridCol w:w="460"/>
        <w:gridCol w:w="6940"/>
        <w:gridCol w:w="1360"/>
        <w:gridCol w:w="1080"/>
        <w:gridCol w:w="940"/>
        <w:gridCol w:w="1300"/>
        <w:gridCol w:w="1340"/>
        <w:gridCol w:w="1130"/>
        <w:gridCol w:w="1210"/>
      </w:tblGrid>
      <w:tr w:rsidR="00513548" w:rsidRPr="00513548" w:rsidTr="00513548">
        <w:trPr>
          <w:trHeight w:val="11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Asortyment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Orientacyjna ilość w skali roku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Cena </w:t>
            </w:r>
            <w:r w:rsidR="00766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 1 kg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="0076609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 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Termin przydatności </w:t>
            </w: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do spożycia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48" w:rsidRPr="008A547B" w:rsidRDefault="00513548" w:rsidP="00FE1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A54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Producent</w:t>
            </w:r>
          </w:p>
        </w:tc>
      </w:tr>
      <w:tr w:rsidR="00513548" w:rsidRPr="00513548" w:rsidTr="00513548">
        <w:trPr>
          <w:trHeight w:val="17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Paluch </w:t>
            </w:r>
            <w:r w:rsidR="008F0B34"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drożdżowy</w:t>
            </w: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z serem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waga 100g/ 1 szt., ciasto drożdżowe z masą serową, posypany kruszonką lub polukrowany, kształt podłużny, skórka -  gładka, lekko błyszcząca lub matowa, złocista do jasnobrązowe, miękisz sprężysty, równomiernie porowaty i wyrośnięty, aromat charakterystyczny dla ciasta drożdżowego, opakowanie zbiorcze - kosz plastikowy płytki (ułożenie paluchów jednowarstwowe), kosze wyłożone papierem spożywczy,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42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Ekler z nadzieniem budyniowym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waga 80g*/ 1 </w:t>
            </w:r>
            <w:proofErr w:type="spellStart"/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ciasto parzone, nadzienie budyniowe, polany czekoladą, bez uszkodzeń, smak i zapach aromatyczny, charakterystyczny dla eklerów, opakowanie zbiorcze - kosz plastikowy płytki (ułożenie eklerów jednowarstwowe) kosze wyłożone papierem spożywczym,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5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Grzebień francuski z dżemem owocowym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waga 90g*/ 1 szt. nadziewany dżemem owocowym, polukrowany, bez uszkodzeń, smak i zapach aromatyczny, charakterystyczny dla ciasta francuskiego, opakowanie zbiorcze - kosz plastikowy płytki (ułożenie grzebieni jednowarstwowe) kosze wyłożone papierem spożywczym,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7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Owocanki</w:t>
            </w:r>
            <w:proofErr w:type="spellEnd"/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waga 150g*/ 1 szt. ciasto półfrancuskie skręcone z owocami świeżymi lub mrożonymi m.in. wiśnie bez pestek, śliwka bez pestek, jabłko, jagody,</w:t>
            </w:r>
            <w:r w:rsidR="008F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rabarbar, czarna porzeczka, czerwona porzeczka, polukrowana, bez uszkodzeń, smak i zapach aromatyczny, charakterystyczny dla ciasta półfrancuskiego, opakowanie zbiorcze - kosz plastikowy płytki (ułożenie </w:t>
            </w:r>
            <w:proofErr w:type="spellStart"/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owocanek</w:t>
            </w:r>
            <w:proofErr w:type="spellEnd"/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jednowarstwowe) kosze wyłożone papierem spożywczym,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66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Pączek z budyniem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waga 100g / 1 szt.,</w:t>
            </w:r>
            <w:r w:rsidR="008F0B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ciasto drożdżowe, przekładane budyniem, kształt podłużny lub </w:t>
            </w:r>
            <w:r w:rsidR="008F0B34"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okrągły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skórka gładka, lekko błyszcząca, jasnobrązowa do brązowej, posypany cukrem pudrem, smak i zapach aromatyczny, charakterystyczny dla pączków, opakowanie zbiorcze - kosz plastikowy płytki (ułożenie pączków jednowarstwowe) kosze wyłożone papierem spożywczym,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76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Pączek z marmoladą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waga 50g*/ 1 szt., ciasto drożdżowe, nadziewane marmoladą, (nadzienie min. 10% masy pączka), kształt podłużny lub </w:t>
            </w:r>
            <w:r w:rsidR="008F0B34"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okrągły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, skórka gładka, lekko błyszcząca, jasnobrązowa do brązowej, oblana lukrem, smak i zapach aromatyczny, charakterystyczny dla pączków, opakowanie zbiorcze - kosz plastikowy płytki (ułożenie pączków jednowarstwowe) kosze wyłożone papierem spożywczym,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84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Pizza - </w:t>
            </w:r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waga 150g/1 szt. - ciasto drożdżowe z farszem składającym się z sosu pomidorowego, cebuli, pieczarek, sera żółtego, kształt okrągły z równymi brzegami, barwa skórki złocista do jasnobrązowej, miękisz kremowy, smak i zapach - aromatyczny swoisty dla pizzy, charakterystyczny dla pizzy, opakowanie zbiorcze - kosz plastikowy płytki (ułożenie pizzy jednowarstwowe) kosze wyłożone papierem spożywczym,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5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8F0B34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  <w:r w:rsidR="00513548"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Rogal z nadzieniem marmolady - </w:t>
            </w:r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waga 130g/1 </w:t>
            </w:r>
            <w:proofErr w:type="spellStart"/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ciasto drożdżowe półfrancuskie, polukrowane z nadzieniem marmolady,  kształt półkolistego walca o końcach zwężonych i podgiętych do środka, skórka gładka, błyszcząca, bez wgnieceń i uszkodzeń mechanicznych, opakowanie zbiorcze - kosz plastikowy, czysty, bez zanieczyszczeń, nieuszkodzony, oznakowanie zbiorcze powinno zawierać: nazwę dostawcy – producenta, adres, nazwę produktu, masę netto produktu, datę – termin produkcji i przydatności do spożycia (należy spożyć do ... miesiąc, rok), warunki przechowywania.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7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8F0B34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Rogal z masą makową - </w:t>
            </w:r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waga 130g/1 </w:t>
            </w:r>
            <w:proofErr w:type="spellStart"/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</w:t>
            </w:r>
            <w:proofErr w:type="spellEnd"/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ciasto drożdżowe półfrancuskie, polukrowane z masą makową,  posypane posiekanymi orzechami i skórką pomarańczową, kształt półkolistego walca o końcach zwężonych i podgiętych do środka, skórka gładka, błyszcząca, bez wgnieceń i uszkodzeń mechanicznych, opakowanie zbiorcze - kosz plastikowy, czysty, bez zanieczyszczeń, nieuszkodzony, oznakowanie zbiorcze powinno zawierać: nazwę dostawcy – producenta, adres, nazwę produktu, masę netto produktu, datę – termin produkcji i przydatności do spożycia (należy spożyć do ... miesiąc, rok), warunki przechowywania.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3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8F0B34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8F0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Ciasto drożdżowe z owocami i kruszonką, 1 porcja - 100 g, produkt – </w:t>
            </w:r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wyrób cukierniczy produkowany z mąki pszennej, drożdży,  jajek, tłuszczu, z dodatkiem soli, mleka, cukru, ekstraktu słodowego, owoców sezonowych mrożonych lub świeżych (truskawki, śliwki bez pestek, wiśnie bez pestek, czarna porzeczka, czerwona porzeczka,  rabarbar, jabłka), kruszonki, oraz innych dodatków smakowych i konserwujących zgodnie z recepturą właściwą dla wypieku ciasta - drożdżowego z owocami i kruszonką  </w:t>
            </w:r>
            <w:r w:rsidR="008F0B34"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kształt</w:t>
            </w:r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podłużny lub w kształcie nadanym </w:t>
            </w:r>
            <w:r w:rsidR="008F0B34"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przez</w:t>
            </w:r>
            <w:r w:rsidRPr="0051354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producenta, skórka gładka, lekko oblana lukrem lub posypana cukrem pudrem, delikatnie porowata z możliwymi delikatnymi pęknięciami, smak i zapach - aromatyczny, swoisty dla ciasta drożdżowego z owocami i kruszonką. Cechy dyskwalifikujące: obce posmaki. zapachy, smak gorzki, kwaśny, słony, stęchły, mdły, spalenizny, zanieczyszczenia mechaniczne, ciasto drożdżowe zabrudzone, spalone, niedopieczone, o wyraźnie niewłaściwej porowatości ciasta, o miękiszu lepkim,  z zakalcem, kruszącym się, objawy pleśnienia, psucia, zawilgocenie, uszkodzenia mechaniczne, ciast drożdżowe zdeformowane, zgniecione, porozrywane, obecność szkodników żywych, martwych oraz ich pozostałości.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13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="008F0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Rurka francuska z kremem budyniowym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- waga 100g*/ 1 szt. nadziewana kremem budyniowym, bez uszkodzeń, smak i zapach aromatyczny, charakterystyczny dla ciasta francuskiego, opakowanie zbiorcze - kosz plastikowy płytki (ułożenie rurek jednowarstwowe) kosze wyłożone papierem spożywczym, oznakowanie zbiorcze powinno zawierać: nazwę dostawcy – producenta, adres, nazwę produktu, masę netto produktu, datę – termin produkcji i przydatności do spożycia (należy spożyć do ... miesiąc, rok), warunki przechowywania.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269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F0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135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Babka piaskowa porcjowana, 1 porcja - 100 g, produkt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wyrób cukierniczy produkowany z mąki pszennej, jajek, tłuszczu, z dodatkiem soli, mleka, cukru, ekstraktu słodowego oraz innych dodatków smakowych i konserwujących zgodnie z recepturą właściwą dla wypieku ciasta - babki piaskowej,  </w:t>
            </w:r>
            <w:r w:rsidR="008F0B34"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kształt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podłużny lub w kształcie nadanym </w:t>
            </w:r>
            <w:r w:rsidR="008F0B34"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przez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producenta, skórka delikatnie porowata z możliwymi delikatnymi pęknięciami, smak i zapach - aromatyczny, swoisty dla babki piaskowej. Cechy dyskwalifikujące: obce posmaki. zapachy, smak gorzki, kwaśny, słony, stęchły, mdły, spalenizny, zanieczyszczenia mechaniczne, babki zabrudzone, spalone, niedopieczone, o wyraźnie niewłaściwej porowatości ciasta, o miękiszu lepkim,  z zakalcem, kruszącym się, objawy pleśnienia, psucia, zawilgocenie, </w:t>
            </w:r>
            <w:r w:rsidR="008F0B34"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uszkodzenia</w:t>
            </w:r>
            <w:r w:rsidRPr="00513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mechaniczne, babki  zdeformowane, zgniecione, porozrywane, obecność szkodników żywych, martwych oraz ich pozostałości.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56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8F0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Sernik z brzoskwinią porcjowany,</w:t>
            </w:r>
            <w:r w:rsidRPr="0051354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513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1 porcja 150 g, </w:t>
            </w: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– wyrób cukierniczy produkowany z mąki pszennej, na spodzie z ciasta kruchego, z nadzieniem z masy serowej z brzoskwinią konserwowaną z syropu lekko słodzonego, z dodatkiem soli, mleka, cukru, ekstraktu słodowego oraz innych dodatków smakowych i konserwujących zgodnie z recepturą właściwą dla wypieku ciasta - sernika, kształt – podłużny, kwadratowy lub w kształcie nadanym przez producenta, skórka upieczonej masy serowej, gładka, z możliwymi delikatnymi pęknięciami, lekko błyszcząca lub matowa, oblana lukrem lub innym dodatkiem cukierniczym, barwa spodu z ciasta kruchego – złocista do jasnobrązowej, której intensywność na przekroju maleje w kierunku miękiszu, miękisz ciasta– równomiernie zabarwiony, o dobrej krajalności, równomiernie porowaty i wyrośnięty, masy serowej – biało kremowa do jasnożółtej, równomierna w całej masie, smak i zapach – aromatyczny, swoisty dla sernika, masa serowa równomiernie rozłożona w całym cieście, nie oddzielająca się od ciasta kruchego, o smaku słodko serowym z dodatkiem  brzoskwini konserwowanej w lekko słodzonym syropie. Cechy dyskwalifikujące: obce posmaki, zapachy, smak gorzki, kwaśny, słony, stęchły, mdły, spalenizny, zanieczyszczenia mechaniczne, serniki o suchej masie serowej, oddzielającej się od miękiszu, zabrudzone, spalone, niedopieczone, o wyraźnie niewłaściwej porowatości ciasta, o miękiszu lepkim, z zakalcem, kruszącym się, z zaniżoną zawartością masy serowej, objawy pleśnienia, psucia, uszkodzenia mechaniczne, serniki zdeformowane, zgniecione, porozrywane, kruszące się, obecność szkodników żywych, martwych, oraz ich pozostałości.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339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8F0B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Keks porcjowany, 1 porcja - 100 g, </w:t>
            </w: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produkt – wyrób cukierniczy produkowany z mąki pszennej, jajek, tłuszczu, z dodatkiem soli, mleka, cukru, bakalii (łuskane orzechy włoskie, rodzynki, skórka pomarańczowa, owoce kandyzowane) oraz innych dodatków smakowych i konserwujących zgodnie z recepturą właściwą dla wypieku ciasta – keksu, kształt – podłużny,  lub w kształcie nadanym przez producenta, skórka delikatnie porowata, z możliwymi delikatnymi pęknięciami, smak i zapach – aromatyczny, swoisty dla keksa. Cechy dyskwalifikujące:</w:t>
            </w:r>
            <w:r w:rsidRPr="00513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obce posmaki, zapachy, smak gorzki, kwaśny, słony, stęchły, mdły, spalenizny, zanieczyszczenia mechaniczne, keksy  zabrudzone, spalone, niedopieczone, o wyraźnie niewłaściwej porowatości ciasta, o miękiszu lepkim, z zakalcem, kruszącym się, objawy pleśnienia, psucia, zawilgocenie, uszkodzenia mechaniczne, keksy zdeformowane, zgniecione ,porozrywane, obecność szkodników żywych, martwych oraz ich pozostałości.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36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8F0B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 w:rsidR="008F0B3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Orzechowiec toffi a la </w:t>
            </w:r>
            <w:proofErr w:type="spellStart"/>
            <w:r w:rsidRPr="00513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snickers</w:t>
            </w:r>
            <w:proofErr w:type="spellEnd"/>
            <w:r w:rsidRPr="00513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, porcjowany, 1 porcja 150 g</w:t>
            </w: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 ciasto kruche, miodowe (3 warstwy), przełożone 2 kremami: budyniowym i toffi, ciasto wykończone orzechami i miodem, kształt podłużny lub w kształcie nadanym przez producenta, skórka delikatnie porowata z możliwymi delikatnymi pęknięciami, barwa skórki złocisto żółta, której intensywność</w:t>
            </w:r>
            <w:r w:rsidR="00766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 przekroju maleje w kierunku miękiszu, równomiernie zabarwiony, suchy w dotyku, o dobrej krajalności, sprężysty, równomiernie porowaty i wyrośnięty, smak i zapach aromatyczny swoisty dla orzechowca toffi. Cechy dyskwalifikujące: obce posmaki, zapachy, smak gorzki, kwaśny, słony, stęchły, mdły, spalenizny, zanieczyszczenia mechaniczne, orzechowiec zabrudzony, spalony, niedopieczony, o wyraźnie niewłaściwej porowatości ciasta, o miękiszu lepkim, z zakalcem, kruszącym się, objawy pleśnienia, psucia się, zawilgocenie, uszkodzenia mechaniczne, ciasto zdeformowane, zgniecione, porozrywane, obecność szkodników żywych, martwych oraz ich pozostałości.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dzień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513548" w:rsidRPr="00513548" w:rsidTr="00513548">
        <w:trPr>
          <w:trHeight w:val="8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548" w:rsidRPr="00513548" w:rsidRDefault="00513548" w:rsidP="005135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D92F7A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7 750 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135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513548" w:rsidRPr="00513548" w:rsidRDefault="00513548" w:rsidP="005135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13548" w:rsidRDefault="00513548"/>
    <w:p w:rsidR="009D4477" w:rsidRDefault="009D4477"/>
    <w:p w:rsidR="009D4477" w:rsidRDefault="009D4477" w:rsidP="009D4477">
      <w:pPr>
        <w:spacing w:after="0"/>
        <w:ind w:left="92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</w:p>
    <w:p w:rsidR="009D4477" w:rsidRPr="008A547B" w:rsidRDefault="009D4477" w:rsidP="009D4477">
      <w:pPr>
        <w:spacing w:after="0"/>
        <w:ind w:left="920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 Wykonawcy lub uprawnionej osoby</w:t>
      </w:r>
    </w:p>
    <w:p w:rsidR="009D4477" w:rsidRDefault="009D4477"/>
    <w:sectPr w:rsidR="009D4477" w:rsidSect="00513548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548"/>
    <w:rsid w:val="000A1B1E"/>
    <w:rsid w:val="00334D67"/>
    <w:rsid w:val="00513548"/>
    <w:rsid w:val="0076609B"/>
    <w:rsid w:val="008F0B34"/>
    <w:rsid w:val="009D4477"/>
    <w:rsid w:val="00AD00A7"/>
    <w:rsid w:val="00D92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0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1734</Words>
  <Characters>10405</Characters>
  <Application>Microsoft Office Word</Application>
  <DocSecurity>0</DocSecurity>
  <Lines>86</Lines>
  <Paragraphs>24</Paragraphs>
  <ScaleCrop>false</ScaleCrop>
  <Company/>
  <LinksUpToDate>false</LinksUpToDate>
  <CharactersWithSpaces>12115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5</cp:revision>
  <cp:lastPrinted>2016-11-14T10:38:00Z</cp:lastPrinted>
  <dcterms:created xsi:type="dcterms:W3CDTF">2016-11-14T10:26:00Z</dcterms:created>
  <dcterms:modified xsi:type="dcterms:W3CDTF">2016-11-14T10:49:00Z</dcterms:modified>
</cp:coreProperties>
</file>